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034" w:rsidRDefault="00A661C9" w:rsidP="00A661C9">
      <w:pPr>
        <w:widowControl/>
        <w:jc w:val="right"/>
        <w:rPr>
          <w:rFonts w:ascii="ＭＳ 明朝" w:hAnsi="ＭＳ 明朝" w:cs="メイリオ"/>
        </w:rPr>
      </w:pPr>
      <w:r>
        <w:rPr>
          <w:rFonts w:ascii="ＭＳ 明朝" w:hAnsi="ＭＳ 明朝" w:cs="メイリオ" w:hint="eastAsia"/>
        </w:rPr>
        <w:t>（</w:t>
      </w:r>
      <w:r>
        <w:rPr>
          <w:rFonts w:ascii="ＭＳ 明朝" w:hAnsi="ＭＳ 明朝" w:cs="メイリオ"/>
        </w:rPr>
        <w:t>様式４</w:t>
      </w:r>
      <w:r>
        <w:rPr>
          <w:rFonts w:ascii="ＭＳ 明朝" w:hAnsi="ＭＳ 明朝" w:cs="メイリオ" w:hint="eastAsia"/>
        </w:rPr>
        <w:t>）</w:t>
      </w:r>
      <w:bookmarkStart w:id="0" w:name="_GoBack"/>
      <w:bookmarkEnd w:id="0"/>
    </w:p>
    <w:p w:rsidR="000F7034" w:rsidRDefault="00254690">
      <w:pPr>
        <w:jc w:val="center"/>
        <w:rPr>
          <w:b/>
          <w:sz w:val="28"/>
        </w:rPr>
      </w:pPr>
      <w:r>
        <w:rPr>
          <w:b/>
          <w:sz w:val="28"/>
        </w:rPr>
        <w:t>参加資格要件等確認書</w:t>
      </w:r>
    </w:p>
    <w:p w:rsidR="000F7034" w:rsidRDefault="000F7034"/>
    <w:p w:rsidR="000F7034" w:rsidRDefault="00254690">
      <w:pPr>
        <w:widowControl/>
        <w:jc w:val="left"/>
      </w:pPr>
      <w:r>
        <w:t xml:space="preserve">　　　　　　　　　　　　　　　　　　　　　　</w:t>
      </w:r>
      <w:r>
        <w:rPr>
          <w:u w:val="single"/>
        </w:rPr>
        <w:t xml:space="preserve">法人名　　　　　　　　　　　　　　　</w:t>
      </w:r>
    </w:p>
    <w:p w:rsidR="000F7034" w:rsidRDefault="000F7034"/>
    <w:tbl>
      <w:tblPr>
        <w:tblW w:w="84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373"/>
        <w:gridCol w:w="2121"/>
      </w:tblGrid>
      <w:tr w:rsidR="000F7034" w:rsidTr="008A6AE5">
        <w:trPr>
          <w:trHeight w:val="375"/>
        </w:trPr>
        <w:tc>
          <w:tcPr>
            <w:tcW w:w="6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254690" w:rsidP="008A6AE5">
            <w:pPr>
              <w:jc w:val="center"/>
              <w:rPr>
                <w:rFonts w:ascii="ＭＳ 明朝" w:hAnsi="ＭＳ 明朝"/>
                <w:szCs w:val="21"/>
              </w:rPr>
            </w:pPr>
            <w:r>
              <w:rPr>
                <w:rFonts w:ascii="ＭＳ 明朝" w:hAnsi="ＭＳ 明朝"/>
                <w:szCs w:val="21"/>
              </w:rPr>
              <w:t>参加資格要件等確認事項</w:t>
            </w:r>
          </w:p>
        </w:tc>
        <w:tc>
          <w:tcPr>
            <w:tcW w:w="21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254690" w:rsidP="008A6AE5">
            <w:pPr>
              <w:jc w:val="center"/>
            </w:pPr>
            <w:r>
              <w:t>該当チェック</w:t>
            </w:r>
          </w:p>
        </w:tc>
      </w:tr>
      <w:tr w:rsidR="000F7034" w:rsidTr="008A6AE5">
        <w:trPr>
          <w:trHeight w:val="714"/>
        </w:trPr>
        <w:tc>
          <w:tcPr>
            <w:tcW w:w="6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Pr="00421AE8" w:rsidRDefault="00AA2750" w:rsidP="00AA2750">
            <w:pPr>
              <w:ind w:left="210" w:hanging="210"/>
            </w:pPr>
            <w:r>
              <w:rPr>
                <w:rFonts w:hint="eastAsia"/>
                <w:szCs w:val="21"/>
              </w:rPr>
              <w:t>１</w:t>
            </w:r>
            <w:r w:rsidR="00254690" w:rsidRPr="00421AE8">
              <w:rPr>
                <w:szCs w:val="21"/>
              </w:rPr>
              <w:t xml:space="preserve">　令和</w:t>
            </w:r>
            <w:r w:rsidR="00421AE8" w:rsidRPr="00421AE8">
              <w:rPr>
                <w:rFonts w:hint="eastAsia"/>
                <w:szCs w:val="21"/>
              </w:rPr>
              <w:t>５</w:t>
            </w:r>
            <w:r w:rsidR="00254690" w:rsidRPr="00421AE8">
              <w:rPr>
                <w:rFonts w:ascii="ＭＳ 明朝" w:hAnsi="ＭＳ 明朝"/>
              </w:rPr>
              <w:t>年度</w:t>
            </w:r>
            <w:r w:rsidR="008A6AE5" w:rsidRPr="00421AE8">
              <w:rPr>
                <w:rFonts w:ascii="ＭＳ 明朝" w:hAnsi="ＭＳ 明朝" w:hint="eastAsia"/>
              </w:rPr>
              <w:t xml:space="preserve">　</w:t>
            </w:r>
            <w:r w:rsidRPr="00AA2750">
              <w:rPr>
                <w:rFonts w:ascii="ＭＳ 明朝" w:hAnsi="ＭＳ 明朝" w:hint="eastAsia"/>
              </w:rPr>
              <w:t>周防大島町病院事業局の入札参加資格の認定を受けていること</w:t>
            </w:r>
            <w:r w:rsidR="00254690" w:rsidRPr="00421AE8">
              <w:rPr>
                <w:rFonts w:ascii="ＭＳ 明朝" w:hAnsi="ＭＳ 明朝"/>
              </w:rPr>
              <w:t>。</w:t>
            </w:r>
          </w:p>
        </w:tc>
        <w:tc>
          <w:tcPr>
            <w:tcW w:w="21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254690" w:rsidP="008A6AE5">
            <w:pPr>
              <w:jc w:val="center"/>
            </w:pPr>
            <w:r>
              <w:rPr>
                <w:rFonts w:ascii="ＭＳ ゴシック" w:eastAsia="ＭＳ ゴシック" w:hAnsi="ＭＳ ゴシック"/>
              </w:rPr>
              <w:t>☐</w:t>
            </w:r>
            <w:r>
              <w:t xml:space="preserve">はい　　</w:t>
            </w:r>
            <w:r>
              <w:rPr>
                <w:rFonts w:ascii="ＭＳ ゴシック" w:eastAsia="ＭＳ ゴシック" w:hAnsi="ＭＳ ゴシック"/>
              </w:rPr>
              <w:t>☐</w:t>
            </w:r>
            <w:r>
              <w:t>いいえ</w:t>
            </w:r>
          </w:p>
        </w:tc>
      </w:tr>
      <w:tr w:rsidR="000F7034" w:rsidTr="008A6AE5">
        <w:trPr>
          <w:trHeight w:val="825"/>
        </w:trPr>
        <w:tc>
          <w:tcPr>
            <w:tcW w:w="6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Pr="00421AE8" w:rsidRDefault="00AA2750" w:rsidP="00AA2750">
            <w:pPr>
              <w:ind w:left="210" w:hanging="210"/>
              <w:rPr>
                <w:szCs w:val="21"/>
              </w:rPr>
            </w:pPr>
            <w:r>
              <w:rPr>
                <w:rFonts w:hint="eastAsia"/>
                <w:szCs w:val="21"/>
              </w:rPr>
              <w:t>２</w:t>
            </w:r>
            <w:r w:rsidR="00254690" w:rsidRPr="00421AE8">
              <w:rPr>
                <w:szCs w:val="21"/>
              </w:rPr>
              <w:t xml:space="preserve">　地方自治法施行</w:t>
            </w:r>
            <w:r w:rsidRPr="00AA2750">
              <w:rPr>
                <w:rFonts w:hint="eastAsia"/>
                <w:szCs w:val="21"/>
              </w:rPr>
              <w:t>令（昭和２２年政令第１６号）第１６７条の４第１項各号又は同条第２項各号の規定に該当しないこと</w:t>
            </w:r>
            <w:r w:rsidR="00254690" w:rsidRPr="00421AE8">
              <w:rPr>
                <w:szCs w:val="21"/>
              </w:rPr>
              <w:t>。</w:t>
            </w:r>
          </w:p>
        </w:tc>
        <w:tc>
          <w:tcPr>
            <w:tcW w:w="21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254690" w:rsidP="008A6AE5">
            <w:pPr>
              <w:jc w:val="center"/>
            </w:pPr>
            <w:r>
              <w:rPr>
                <w:rFonts w:ascii="ＭＳ ゴシック" w:eastAsia="ＭＳ ゴシック" w:hAnsi="ＭＳ ゴシック"/>
              </w:rPr>
              <w:t>☐</w:t>
            </w:r>
            <w:r>
              <w:t xml:space="preserve">はい　　</w:t>
            </w:r>
            <w:r>
              <w:rPr>
                <w:rFonts w:ascii="ＭＳ ゴシック" w:eastAsia="ＭＳ ゴシック" w:hAnsi="ＭＳ ゴシック"/>
              </w:rPr>
              <w:t>☐</w:t>
            </w:r>
            <w:r>
              <w:t>いいえ</w:t>
            </w:r>
          </w:p>
        </w:tc>
      </w:tr>
      <w:tr w:rsidR="000F7034" w:rsidTr="008A6AE5">
        <w:trPr>
          <w:trHeight w:val="1998"/>
        </w:trPr>
        <w:tc>
          <w:tcPr>
            <w:tcW w:w="6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AA2750" w:rsidP="00AA2750">
            <w:pPr>
              <w:ind w:left="210" w:hanging="210"/>
              <w:rPr>
                <w:szCs w:val="21"/>
              </w:rPr>
            </w:pPr>
            <w:r>
              <w:rPr>
                <w:rFonts w:ascii="ＭＳ 明朝" w:hAnsi="ＭＳ 明朝" w:hint="eastAsia"/>
                <w:szCs w:val="21"/>
              </w:rPr>
              <w:t>３</w:t>
            </w:r>
            <w:r w:rsidR="00254690">
              <w:rPr>
                <w:rFonts w:ascii="ＭＳ 明朝" w:hAnsi="ＭＳ 明朝"/>
                <w:szCs w:val="21"/>
              </w:rPr>
              <w:t xml:space="preserve">　</w:t>
            </w:r>
            <w:r w:rsidR="00254690">
              <w:rPr>
                <w:szCs w:val="21"/>
              </w:rPr>
              <w:t>会社更生</w:t>
            </w:r>
            <w:r w:rsidRPr="00AA2750">
              <w:rPr>
                <w:rFonts w:hint="eastAsia"/>
                <w:szCs w:val="21"/>
              </w:rPr>
              <w:t>法（平成１４年法律１５４号）の規定による更生手続開始の申立てが行われた者又は民事再生法（平成１１年法律第２２５号）の規定による再生手続開始の申立てが行われた者でないこと。ただし、会社更生法に基づく更生手続開始の決定を受けた者又は民事再生法に基づく再生計画認可の決定（確定したものに限る。）を受けたときは、この限りでない</w:t>
            </w:r>
            <w:r w:rsidR="00254690">
              <w:rPr>
                <w:szCs w:val="21"/>
              </w:rPr>
              <w:t>。</w:t>
            </w:r>
          </w:p>
        </w:tc>
        <w:tc>
          <w:tcPr>
            <w:tcW w:w="21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254690" w:rsidP="008A6AE5">
            <w:pPr>
              <w:jc w:val="center"/>
            </w:pPr>
            <w:r>
              <w:rPr>
                <w:rFonts w:ascii="ＭＳ ゴシック" w:eastAsia="ＭＳ ゴシック" w:hAnsi="ＭＳ ゴシック"/>
              </w:rPr>
              <w:t>☐</w:t>
            </w:r>
            <w:r>
              <w:t xml:space="preserve">はい　　</w:t>
            </w:r>
            <w:r>
              <w:rPr>
                <w:rFonts w:ascii="ＭＳ ゴシック" w:eastAsia="ＭＳ ゴシック" w:hAnsi="ＭＳ ゴシック"/>
              </w:rPr>
              <w:t>☐</w:t>
            </w:r>
            <w:r>
              <w:t>いいえ</w:t>
            </w:r>
          </w:p>
        </w:tc>
      </w:tr>
      <w:tr w:rsidR="000F7034" w:rsidTr="008A6AE5">
        <w:trPr>
          <w:trHeight w:val="1545"/>
        </w:trPr>
        <w:tc>
          <w:tcPr>
            <w:tcW w:w="6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AA2750" w:rsidP="00AA2750">
            <w:pPr>
              <w:ind w:left="210" w:hanging="210"/>
            </w:pPr>
            <w:r>
              <w:rPr>
                <w:rFonts w:ascii="ＭＳ 明朝" w:hAnsi="ＭＳ 明朝" w:hint="eastAsia"/>
              </w:rPr>
              <w:t>４</w:t>
            </w:r>
            <w:r w:rsidR="00254690">
              <w:rPr>
                <w:rFonts w:ascii="ＭＳ 明朝" w:hAnsi="ＭＳ 明朝"/>
              </w:rPr>
              <w:t xml:space="preserve">　</w:t>
            </w:r>
            <w:r w:rsidR="00254690">
              <w:rPr>
                <w:rFonts w:ascii="ＭＳ 明朝" w:hAnsi="ＭＳ 明朝"/>
                <w:szCs w:val="21"/>
              </w:rPr>
              <w:t>暴力</w:t>
            </w:r>
            <w:r w:rsidRPr="00AA2750">
              <w:rPr>
                <w:rFonts w:ascii="ＭＳ 明朝" w:hAnsi="ＭＳ 明朝" w:hint="eastAsia"/>
                <w:szCs w:val="21"/>
              </w:rPr>
              <w:t>団員による不当な行為の防止等に関する法律（平成３年法律第７７号）第２条第２号に規定する暴力団、暴力団員（同法第２条第６号に規定する暴力団員をいう。以下、同じ）又は暴力団員と社会的に非難されるべき関係を有している者でないこと</w:t>
            </w:r>
            <w:r w:rsidR="00254690">
              <w:rPr>
                <w:rFonts w:ascii="ＭＳ 明朝" w:hAnsi="ＭＳ 明朝"/>
                <w:szCs w:val="21"/>
              </w:rPr>
              <w:t>。</w:t>
            </w:r>
          </w:p>
        </w:tc>
        <w:tc>
          <w:tcPr>
            <w:tcW w:w="21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254690" w:rsidP="008A6AE5">
            <w:pPr>
              <w:jc w:val="center"/>
            </w:pPr>
            <w:r>
              <w:rPr>
                <w:rFonts w:ascii="ＭＳ ゴシック" w:eastAsia="ＭＳ ゴシック" w:hAnsi="ＭＳ ゴシック"/>
              </w:rPr>
              <w:t>☐</w:t>
            </w:r>
            <w:r>
              <w:t xml:space="preserve">はい　　</w:t>
            </w:r>
            <w:r>
              <w:rPr>
                <w:rFonts w:ascii="ＭＳ ゴシック" w:eastAsia="ＭＳ ゴシック" w:hAnsi="ＭＳ ゴシック"/>
              </w:rPr>
              <w:t>☐</w:t>
            </w:r>
            <w:r>
              <w:t>いいえ</w:t>
            </w:r>
          </w:p>
        </w:tc>
      </w:tr>
      <w:tr w:rsidR="000F7034" w:rsidTr="008A6AE5">
        <w:trPr>
          <w:trHeight w:val="1127"/>
        </w:trPr>
        <w:tc>
          <w:tcPr>
            <w:tcW w:w="6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AA2750" w:rsidP="00AA2750">
            <w:pPr>
              <w:ind w:left="210" w:hanging="210"/>
            </w:pPr>
            <w:r>
              <w:rPr>
                <w:rFonts w:ascii="ＭＳ 明朝" w:hAnsi="ＭＳ 明朝" w:hint="eastAsia"/>
              </w:rPr>
              <w:t>５</w:t>
            </w:r>
            <w:r w:rsidR="00254690">
              <w:rPr>
                <w:rFonts w:ascii="ＭＳ 明朝" w:hAnsi="ＭＳ 明朝"/>
              </w:rPr>
              <w:t xml:space="preserve">　</w:t>
            </w:r>
            <w:r w:rsidR="00254690">
              <w:t>公</w:t>
            </w:r>
            <w:r>
              <w:rPr>
                <w:rFonts w:hint="eastAsia"/>
              </w:rPr>
              <w:t>募開始の日から審査選定の日までの間のいずれの日においても、本町若しくは他の地方公共団体又は国から競争入札に係る指名停止の措置を受けている者でないこと</w:t>
            </w:r>
            <w:r w:rsidR="00254690">
              <w:t>。</w:t>
            </w:r>
          </w:p>
        </w:tc>
        <w:tc>
          <w:tcPr>
            <w:tcW w:w="21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F7034" w:rsidRDefault="00254690" w:rsidP="008A6AE5">
            <w:pPr>
              <w:jc w:val="center"/>
            </w:pPr>
            <w:r>
              <w:rPr>
                <w:rFonts w:ascii="ＭＳ ゴシック" w:eastAsia="ＭＳ ゴシック" w:hAnsi="ＭＳ ゴシック"/>
              </w:rPr>
              <w:t>☐</w:t>
            </w:r>
            <w:r>
              <w:t xml:space="preserve">はい　　</w:t>
            </w:r>
            <w:r>
              <w:rPr>
                <w:rFonts w:ascii="ＭＳ ゴシック" w:eastAsia="ＭＳ ゴシック" w:hAnsi="ＭＳ ゴシック"/>
              </w:rPr>
              <w:t>☐</w:t>
            </w:r>
            <w:r>
              <w:t>いいえ</w:t>
            </w:r>
          </w:p>
        </w:tc>
      </w:tr>
    </w:tbl>
    <w:p w:rsidR="000F7034" w:rsidRDefault="000F7034">
      <w:pPr>
        <w:rPr>
          <w:szCs w:val="21"/>
        </w:rPr>
      </w:pPr>
    </w:p>
    <w:p w:rsidR="00BD3C9E" w:rsidRDefault="00BD3C9E">
      <w:pPr>
        <w:rPr>
          <w:szCs w:val="21"/>
        </w:rPr>
      </w:pPr>
    </w:p>
    <w:p w:rsidR="00BD3C9E" w:rsidRDefault="00BD3C9E">
      <w:pPr>
        <w:rPr>
          <w:szCs w:val="21"/>
        </w:rPr>
      </w:pPr>
    </w:p>
    <w:p w:rsidR="00BD3C9E" w:rsidRDefault="00BD3C9E">
      <w:pPr>
        <w:rPr>
          <w:szCs w:val="21"/>
        </w:rPr>
      </w:pPr>
    </w:p>
    <w:p w:rsidR="00AA2750" w:rsidRDefault="00AA2750">
      <w:pPr>
        <w:rPr>
          <w:szCs w:val="21"/>
        </w:rPr>
      </w:pPr>
    </w:p>
    <w:p w:rsidR="00AA2750" w:rsidRDefault="00AA2750">
      <w:pPr>
        <w:rPr>
          <w:szCs w:val="21"/>
        </w:rPr>
      </w:pPr>
    </w:p>
    <w:p w:rsidR="00AA2750" w:rsidRDefault="00AA2750">
      <w:pPr>
        <w:rPr>
          <w:szCs w:val="21"/>
        </w:rPr>
      </w:pPr>
    </w:p>
    <w:p w:rsidR="00AA2750" w:rsidRDefault="00AA2750">
      <w:pPr>
        <w:rPr>
          <w:szCs w:val="21"/>
        </w:rPr>
      </w:pPr>
    </w:p>
    <w:p w:rsidR="00AA2750" w:rsidRDefault="00AA2750">
      <w:pPr>
        <w:rPr>
          <w:szCs w:val="21"/>
        </w:rPr>
      </w:pPr>
    </w:p>
    <w:p w:rsidR="00AA2750" w:rsidRDefault="00AA2750">
      <w:pPr>
        <w:rPr>
          <w:szCs w:val="21"/>
        </w:rPr>
      </w:pPr>
    </w:p>
    <w:p w:rsidR="00AA2750" w:rsidRDefault="00AA2750">
      <w:pPr>
        <w:rPr>
          <w:szCs w:val="21"/>
        </w:rPr>
      </w:pPr>
    </w:p>
    <w:p w:rsidR="00AA2750" w:rsidRDefault="00AA2750">
      <w:pPr>
        <w:rPr>
          <w:szCs w:val="21"/>
        </w:rPr>
      </w:pPr>
    </w:p>
    <w:sectPr w:rsidR="00AA2750">
      <w:headerReference w:type="default" r:id="rId8"/>
      <w:footerReference w:type="default" r:id="rId9"/>
      <w:pgSz w:w="11906" w:h="16838"/>
      <w:pgMar w:top="1985" w:right="1701" w:bottom="1701" w:left="1701" w:header="851" w:footer="992" w:gutter="0"/>
      <w:cols w:space="720"/>
      <w:formProt w:val="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1B4" w:rsidRDefault="007B31B4">
      <w:r>
        <w:separator/>
      </w:r>
    </w:p>
  </w:endnote>
  <w:endnote w:type="continuationSeparator" w:id="0">
    <w:p w:rsidR="007B31B4" w:rsidRDefault="007B3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DejaVu Sans">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iberation Sans">
    <w:altName w:val="Arial"/>
    <w:charset w:val="01"/>
    <w:family w:val="swiss"/>
    <w:pitch w:val="variable"/>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034" w:rsidRDefault="000F703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1B4" w:rsidRDefault="007B31B4">
      <w:r>
        <w:separator/>
      </w:r>
    </w:p>
  </w:footnote>
  <w:footnote w:type="continuationSeparator" w:id="0">
    <w:p w:rsidR="007B31B4" w:rsidRDefault="007B3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034" w:rsidRDefault="000F7034">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47791"/>
    <w:multiLevelType w:val="multilevel"/>
    <w:tmpl w:val="AD229BF4"/>
    <w:lvl w:ilvl="0">
      <w:start w:val="1"/>
      <w:numFmt w:val="bullet"/>
      <w:lvlText w:val="※"/>
      <w:lvlJc w:val="left"/>
      <w:pPr>
        <w:ind w:left="360" w:hanging="360"/>
      </w:pPr>
      <w:rPr>
        <w:rFonts w:ascii="ＭＳ 明朝" w:hAnsi="ＭＳ 明朝" w:cs="DejaVu Sans" w:hint="default"/>
      </w:rPr>
    </w:lvl>
    <w:lvl w:ilvl="1">
      <w:start w:val="1"/>
      <w:numFmt w:val="bullet"/>
      <w:lvlText w:val=""/>
      <w:lvlJc w:val="left"/>
      <w:pPr>
        <w:ind w:left="840" w:hanging="420"/>
      </w:pPr>
      <w:rPr>
        <w:rFonts w:ascii="Wingdings" w:hAnsi="Wingdings" w:cs="Wingdings" w:hint="default"/>
      </w:rPr>
    </w:lvl>
    <w:lvl w:ilvl="2">
      <w:start w:val="1"/>
      <w:numFmt w:val="bullet"/>
      <w:lvlText w:val=""/>
      <w:lvlJc w:val="left"/>
      <w:pPr>
        <w:ind w:left="1260" w:hanging="420"/>
      </w:pPr>
      <w:rPr>
        <w:rFonts w:ascii="Wingdings" w:hAnsi="Wingdings" w:cs="Wingdings" w:hint="default"/>
      </w:rPr>
    </w:lvl>
    <w:lvl w:ilvl="3">
      <w:start w:val="1"/>
      <w:numFmt w:val="bullet"/>
      <w:lvlText w:val=""/>
      <w:lvlJc w:val="left"/>
      <w:pPr>
        <w:ind w:left="1680" w:hanging="420"/>
      </w:pPr>
      <w:rPr>
        <w:rFonts w:ascii="Wingdings" w:hAnsi="Wingdings" w:cs="Wingdings" w:hint="default"/>
      </w:rPr>
    </w:lvl>
    <w:lvl w:ilvl="4">
      <w:start w:val="1"/>
      <w:numFmt w:val="bullet"/>
      <w:lvlText w:val=""/>
      <w:lvlJc w:val="left"/>
      <w:pPr>
        <w:ind w:left="2100" w:hanging="420"/>
      </w:pPr>
      <w:rPr>
        <w:rFonts w:ascii="Wingdings" w:hAnsi="Wingdings" w:cs="Wingdings" w:hint="default"/>
      </w:rPr>
    </w:lvl>
    <w:lvl w:ilvl="5">
      <w:start w:val="1"/>
      <w:numFmt w:val="bullet"/>
      <w:lvlText w:val=""/>
      <w:lvlJc w:val="left"/>
      <w:pPr>
        <w:ind w:left="2520" w:hanging="420"/>
      </w:pPr>
      <w:rPr>
        <w:rFonts w:ascii="Wingdings" w:hAnsi="Wingdings" w:cs="Wingdings" w:hint="default"/>
      </w:rPr>
    </w:lvl>
    <w:lvl w:ilvl="6">
      <w:start w:val="1"/>
      <w:numFmt w:val="bullet"/>
      <w:lvlText w:val=""/>
      <w:lvlJc w:val="left"/>
      <w:pPr>
        <w:ind w:left="2940" w:hanging="420"/>
      </w:pPr>
      <w:rPr>
        <w:rFonts w:ascii="Wingdings" w:hAnsi="Wingdings" w:cs="Wingdings" w:hint="default"/>
      </w:rPr>
    </w:lvl>
    <w:lvl w:ilvl="7">
      <w:start w:val="1"/>
      <w:numFmt w:val="bullet"/>
      <w:lvlText w:val=""/>
      <w:lvlJc w:val="left"/>
      <w:pPr>
        <w:ind w:left="3360" w:hanging="420"/>
      </w:pPr>
      <w:rPr>
        <w:rFonts w:ascii="Wingdings" w:hAnsi="Wingdings" w:cs="Wingdings" w:hint="default"/>
      </w:rPr>
    </w:lvl>
    <w:lvl w:ilvl="8">
      <w:start w:val="1"/>
      <w:numFmt w:val="bullet"/>
      <w:lvlText w:val=""/>
      <w:lvlJc w:val="left"/>
      <w:pPr>
        <w:ind w:left="3780" w:hanging="420"/>
      </w:pPr>
      <w:rPr>
        <w:rFonts w:ascii="Wingdings" w:hAnsi="Wingdings" w:cs="Wingdings" w:hint="default"/>
      </w:rPr>
    </w:lvl>
  </w:abstractNum>
  <w:abstractNum w:abstractNumId="1">
    <w:nsid w:val="330C0BAE"/>
    <w:multiLevelType w:val="multilevel"/>
    <w:tmpl w:val="ABC433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034"/>
    <w:rsid w:val="000222CF"/>
    <w:rsid w:val="000F7034"/>
    <w:rsid w:val="00136AD8"/>
    <w:rsid w:val="001445A5"/>
    <w:rsid w:val="00254690"/>
    <w:rsid w:val="00421AE8"/>
    <w:rsid w:val="004B06BD"/>
    <w:rsid w:val="006B2A79"/>
    <w:rsid w:val="0074424F"/>
    <w:rsid w:val="007B31B4"/>
    <w:rsid w:val="008A6AE5"/>
    <w:rsid w:val="008E2D38"/>
    <w:rsid w:val="009B77B0"/>
    <w:rsid w:val="009D40E3"/>
    <w:rsid w:val="00A661C9"/>
    <w:rsid w:val="00AA2750"/>
    <w:rsid w:val="00AC695E"/>
    <w:rsid w:val="00B00F47"/>
    <w:rsid w:val="00B1044B"/>
    <w:rsid w:val="00BD3C9E"/>
    <w:rsid w:val="00C97FA8"/>
    <w:rsid w:val="00CF1301"/>
    <w:rsid w:val="00D23C7A"/>
    <w:rsid w:val="00F517BC"/>
    <w:rsid w:val="00F56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DejaVu Sans"/>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Arial" w:eastAsia="ＭＳ ゴシック" w:hAnsi="Arial" w:cs="DejaVu Sans"/>
      <w:sz w:val="18"/>
      <w:szCs w:val="18"/>
    </w:rPr>
  </w:style>
  <w:style w:type="character" w:customStyle="1" w:styleId="a6">
    <w:name w:val="日付 (文字)"/>
    <w:basedOn w:val="a0"/>
    <w:qFormat/>
    <w:rPr>
      <w:rFonts w:ascii="Century" w:eastAsia="ＭＳ 明朝" w:hAnsi="Century" w:cs="Times New Roman"/>
      <w:sz w:val="22"/>
      <w:szCs w:val="24"/>
    </w:rPr>
  </w:style>
  <w:style w:type="character" w:customStyle="1" w:styleId="ListLabel1">
    <w:name w:val="ListLabel 1"/>
    <w:qFormat/>
    <w:rPr>
      <w:rFonts w:eastAsia="ＭＳ 明朝" w:cs="DejaVu Sans"/>
    </w:rPr>
  </w:style>
  <w:style w:type="paragraph" w:customStyle="1" w:styleId="Heading">
    <w:name w:val="Heading"/>
    <w:basedOn w:val="a"/>
    <w:next w:val="a7"/>
    <w:qFormat/>
    <w:pPr>
      <w:keepNext/>
      <w:spacing w:before="240" w:after="120"/>
    </w:pPr>
    <w:rPr>
      <w:rFonts w:ascii="Liberation Sans" w:eastAsia="DejaVu Sans" w:hAnsi="Liberation Sans"/>
      <w:sz w:val="28"/>
      <w:szCs w:val="28"/>
    </w:rPr>
  </w:style>
  <w:style w:type="paragraph" w:styleId="a7">
    <w:name w:val="Body Text"/>
    <w:basedOn w:val="a"/>
    <w:pPr>
      <w:spacing w:after="140" w:line="288" w:lineRule="auto"/>
    </w:pPr>
  </w:style>
  <w:style w:type="paragraph" w:styleId="a8">
    <w:name w:val="List"/>
    <w:basedOn w:val="a7"/>
  </w:style>
  <w:style w:type="paragraph" w:styleId="a9">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styleId="ac">
    <w:name w:val="Balloon Text"/>
    <w:basedOn w:val="a"/>
    <w:qFormat/>
    <w:rPr>
      <w:rFonts w:ascii="Arial" w:eastAsia="ＭＳ ゴシック" w:hAnsi="Arial"/>
      <w:sz w:val="18"/>
      <w:szCs w:val="18"/>
    </w:rPr>
  </w:style>
  <w:style w:type="paragraph" w:styleId="ad">
    <w:name w:val="Date"/>
    <w:basedOn w:val="a"/>
    <w:qFormat/>
    <w:rPr>
      <w:rFonts w:cs="Times New Roman"/>
      <w:sz w:val="22"/>
      <w:szCs w:val="24"/>
    </w:rPr>
  </w:style>
  <w:style w:type="paragraph" w:styleId="ae">
    <w:name w:val="List Paragraph"/>
    <w:basedOn w:val="a"/>
    <w:qFormat/>
    <w:pPr>
      <w:ind w:left="840"/>
    </w:pPr>
  </w:style>
  <w:style w:type="paragraph" w:customStyle="1" w:styleId="TableContents">
    <w:name w:val="Table Contents"/>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DejaVu Sans"/>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Arial" w:eastAsia="ＭＳ ゴシック" w:hAnsi="Arial" w:cs="DejaVu Sans"/>
      <w:sz w:val="18"/>
      <w:szCs w:val="18"/>
    </w:rPr>
  </w:style>
  <w:style w:type="character" w:customStyle="1" w:styleId="a6">
    <w:name w:val="日付 (文字)"/>
    <w:basedOn w:val="a0"/>
    <w:qFormat/>
    <w:rPr>
      <w:rFonts w:ascii="Century" w:eastAsia="ＭＳ 明朝" w:hAnsi="Century" w:cs="Times New Roman"/>
      <w:sz w:val="22"/>
      <w:szCs w:val="24"/>
    </w:rPr>
  </w:style>
  <w:style w:type="character" w:customStyle="1" w:styleId="ListLabel1">
    <w:name w:val="ListLabel 1"/>
    <w:qFormat/>
    <w:rPr>
      <w:rFonts w:eastAsia="ＭＳ 明朝" w:cs="DejaVu Sans"/>
    </w:rPr>
  </w:style>
  <w:style w:type="paragraph" w:customStyle="1" w:styleId="Heading">
    <w:name w:val="Heading"/>
    <w:basedOn w:val="a"/>
    <w:next w:val="a7"/>
    <w:qFormat/>
    <w:pPr>
      <w:keepNext/>
      <w:spacing w:before="240" w:after="120"/>
    </w:pPr>
    <w:rPr>
      <w:rFonts w:ascii="Liberation Sans" w:eastAsia="DejaVu Sans" w:hAnsi="Liberation Sans"/>
      <w:sz w:val="28"/>
      <w:szCs w:val="28"/>
    </w:rPr>
  </w:style>
  <w:style w:type="paragraph" w:styleId="a7">
    <w:name w:val="Body Text"/>
    <w:basedOn w:val="a"/>
    <w:pPr>
      <w:spacing w:after="140" w:line="288" w:lineRule="auto"/>
    </w:pPr>
  </w:style>
  <w:style w:type="paragraph" w:styleId="a8">
    <w:name w:val="List"/>
    <w:basedOn w:val="a7"/>
  </w:style>
  <w:style w:type="paragraph" w:styleId="a9">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styleId="ac">
    <w:name w:val="Balloon Text"/>
    <w:basedOn w:val="a"/>
    <w:qFormat/>
    <w:rPr>
      <w:rFonts w:ascii="Arial" w:eastAsia="ＭＳ ゴシック" w:hAnsi="Arial"/>
      <w:sz w:val="18"/>
      <w:szCs w:val="18"/>
    </w:rPr>
  </w:style>
  <w:style w:type="paragraph" w:styleId="ad">
    <w:name w:val="Date"/>
    <w:basedOn w:val="a"/>
    <w:qFormat/>
    <w:rPr>
      <w:rFonts w:cs="Times New Roman"/>
      <w:sz w:val="22"/>
      <w:szCs w:val="24"/>
    </w:rPr>
  </w:style>
  <w:style w:type="paragraph" w:styleId="ae">
    <w:name w:val="List Paragraph"/>
    <w:basedOn w:val="a"/>
    <w:qFormat/>
    <w:pPr>
      <w:ind w:left="840"/>
    </w:pPr>
  </w:style>
  <w:style w:type="paragraph" w:customStyle="1" w:styleId="TableContents">
    <w:name w:val="Table Contents"/>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優太</dc:creator>
  <cp:lastModifiedBy>周防大島町病院事業局（坂根いずみ）</cp:lastModifiedBy>
  <cp:revision>4</cp:revision>
  <cp:lastPrinted>2023-10-18T05:40:00Z</cp:lastPrinted>
  <dcterms:created xsi:type="dcterms:W3CDTF">2023-10-18T05:29:00Z</dcterms:created>
  <dcterms:modified xsi:type="dcterms:W3CDTF">2023-10-18T05:40:00Z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